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56" w:rsidRPr="000935D7" w:rsidRDefault="00470456" w:rsidP="00014433">
      <w:pPr>
        <w:jc w:val="center"/>
        <w:rPr>
          <w:rFonts w:cs="Arial"/>
          <w:b/>
          <w:sz w:val="32"/>
          <w:szCs w:val="32"/>
          <w:shd w:val="clear" w:color="auto" w:fill="FFFFFF"/>
        </w:rPr>
      </w:pPr>
      <w:r w:rsidRPr="000935D7">
        <w:rPr>
          <w:rFonts w:cs="Arial"/>
          <w:b/>
          <w:sz w:val="32"/>
          <w:szCs w:val="32"/>
          <w:shd w:val="clear" w:color="auto" w:fill="FFFFFF"/>
        </w:rPr>
        <w:t>Lithiumionen-Akkus</w:t>
      </w:r>
    </w:p>
    <w:p w:rsidR="00014433" w:rsidRDefault="00014433">
      <w:pPr>
        <w:rPr>
          <w:rFonts w:cs="Arial"/>
          <w:b/>
          <w:sz w:val="28"/>
          <w:szCs w:val="28"/>
          <w:shd w:val="clear" w:color="auto" w:fill="FFFFFF"/>
        </w:rPr>
      </w:pPr>
    </w:p>
    <w:p w:rsidR="00470456" w:rsidRPr="00014433" w:rsidRDefault="00014433">
      <w:pPr>
        <w:rPr>
          <w:rFonts w:cs="Arial"/>
          <w:b/>
          <w:sz w:val="28"/>
          <w:szCs w:val="28"/>
          <w:shd w:val="clear" w:color="auto" w:fill="FFFFFF"/>
        </w:rPr>
      </w:pPr>
      <w:r w:rsidRPr="00014433">
        <w:rPr>
          <w:rFonts w:cs="Arial"/>
          <w:b/>
          <w:sz w:val="28"/>
          <w:szCs w:val="28"/>
          <w:shd w:val="clear" w:color="auto" w:fill="FFFFFF"/>
        </w:rPr>
        <w:t>Vorkommen</w:t>
      </w:r>
    </w:p>
    <w:p w:rsidR="000935D7" w:rsidRDefault="00AA50AD">
      <w:pPr>
        <w:rPr>
          <w:rFonts w:cs="Arial"/>
          <w:sz w:val="24"/>
          <w:szCs w:val="24"/>
          <w:shd w:val="clear" w:color="auto" w:fill="FFFFFF"/>
        </w:rPr>
      </w:pPr>
      <w:r w:rsidRPr="00470456">
        <w:rPr>
          <w:rFonts w:cs="Arial"/>
          <w:sz w:val="24"/>
          <w:szCs w:val="24"/>
          <w:shd w:val="clear" w:color="auto" w:fill="FFFFFF"/>
        </w:rPr>
        <w:t>Lithiumionen-Akkus versorgen tragbare Geräte mit hohem Energiebedarf, für die herkömmliche Nickel-Cadmium- beziehungsweise Nickel-Metallhydrid-Akkus zu schwer oder zu groß wären</w:t>
      </w:r>
      <w:r w:rsidR="00470456" w:rsidRPr="00470456">
        <w:rPr>
          <w:rFonts w:cs="Arial"/>
          <w:sz w:val="24"/>
          <w:szCs w:val="24"/>
          <w:shd w:val="clear" w:color="auto" w:fill="FFFFFF"/>
        </w:rPr>
        <w:t>.</w:t>
      </w:r>
      <w:r w:rsidRPr="00470456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470456" w:rsidRDefault="000935D7">
      <w:pPr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 xml:space="preserve">Sie befinden sich in Mobiltelefonen, </w:t>
      </w:r>
      <w:proofErr w:type="spellStart"/>
      <w:r>
        <w:rPr>
          <w:rFonts w:cs="Arial"/>
          <w:sz w:val="24"/>
          <w:szCs w:val="24"/>
          <w:shd w:val="clear" w:color="auto" w:fill="FFFFFF"/>
        </w:rPr>
        <w:t>Tablets</w:t>
      </w:r>
      <w:proofErr w:type="spellEnd"/>
      <w:r>
        <w:rPr>
          <w:rFonts w:cs="Arial"/>
          <w:sz w:val="24"/>
          <w:szCs w:val="24"/>
          <w:shd w:val="clear" w:color="auto" w:fill="FFFFFF"/>
        </w:rPr>
        <w:t>, Digitalkamera, Camcordern, Notebook, Konsolen oder Taschenlampen.</w:t>
      </w:r>
      <w:r w:rsidR="00014433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Zudem</w:t>
      </w:r>
      <w:r w:rsidR="00470456" w:rsidRPr="00470456">
        <w:rPr>
          <w:rFonts w:cs="Arial"/>
          <w:sz w:val="24"/>
          <w:szCs w:val="24"/>
          <w:shd w:val="clear" w:color="auto" w:fill="FFFFFF"/>
        </w:rPr>
        <w:t xml:space="preserve"> werden sie auch verwendet</w:t>
      </w:r>
      <w:r w:rsidR="00AA50AD" w:rsidRPr="0047045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AA50AD" w:rsidRPr="00470456">
        <w:rPr>
          <w:rFonts w:cs="Arial"/>
          <w:sz w:val="24"/>
          <w:szCs w:val="24"/>
          <w:shd w:val="clear" w:color="auto" w:fill="FFFFFF"/>
        </w:rPr>
        <w:t>als Energiespeicher für</w:t>
      </w:r>
      <w:r w:rsidR="00AA50AD" w:rsidRPr="0047045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AA50AD" w:rsidRPr="00470456">
        <w:rPr>
          <w:sz w:val="24"/>
          <w:szCs w:val="24"/>
        </w:rPr>
        <w:fldChar w:fldCharType="begin"/>
      </w:r>
      <w:r w:rsidR="00AA50AD" w:rsidRPr="00470456">
        <w:rPr>
          <w:sz w:val="24"/>
          <w:szCs w:val="24"/>
        </w:rPr>
        <w:instrText xml:space="preserve"> HYPERLINK "https://de.wikipedia.org/wiki/Pedelec" \o "Pedelec" </w:instrText>
      </w:r>
      <w:r w:rsidR="00AA50AD" w:rsidRPr="00470456">
        <w:rPr>
          <w:sz w:val="24"/>
          <w:szCs w:val="24"/>
        </w:rPr>
        <w:fldChar w:fldCharType="separate"/>
      </w:r>
      <w:r w:rsidR="00AA50AD" w:rsidRPr="00470456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Pedelecs</w:t>
      </w:r>
      <w:proofErr w:type="spellEnd"/>
      <w:r w:rsidR="00AA50AD" w:rsidRPr="00470456">
        <w:rPr>
          <w:sz w:val="24"/>
          <w:szCs w:val="24"/>
        </w:rPr>
        <w:fldChar w:fldCharType="end"/>
      </w:r>
      <w:r w:rsidR="00AA50AD" w:rsidRPr="00470456">
        <w:rPr>
          <w:rFonts w:cs="Arial"/>
          <w:sz w:val="24"/>
          <w:szCs w:val="24"/>
          <w:shd w:val="clear" w:color="auto" w:fill="FFFFFF"/>
        </w:rPr>
        <w:t>,</w:t>
      </w:r>
      <w:r w:rsidR="00AA50AD" w:rsidRPr="0047045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5" w:tooltip="Elektroauto" w:history="1">
        <w:r w:rsidR="00AA50AD" w:rsidRPr="0047045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Elektroautos</w:t>
        </w:r>
      </w:hyperlink>
      <w:r w:rsidR="00AA50AD" w:rsidRPr="00470456">
        <w:rPr>
          <w:rFonts w:cs="Arial"/>
          <w:sz w:val="24"/>
          <w:szCs w:val="24"/>
          <w:shd w:val="clear" w:color="auto" w:fill="FFFFFF"/>
        </w:rPr>
        <w:t>, moderne Elektrorollstühle und</w:t>
      </w:r>
      <w:r w:rsidR="00AA50AD" w:rsidRPr="0047045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6" w:tooltip="Hybridelektrokraftfahrzeug" w:history="1">
        <w:r w:rsidR="00AA50AD" w:rsidRPr="00470456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Hybridfahrzeuge</w:t>
        </w:r>
      </w:hyperlink>
      <w:r>
        <w:rPr>
          <w:sz w:val="24"/>
          <w:szCs w:val="24"/>
        </w:rPr>
        <w:t xml:space="preserve">. </w:t>
      </w:r>
    </w:p>
    <w:p w:rsidR="000935D7" w:rsidRDefault="000935D7">
      <w:pPr>
        <w:rPr>
          <w:sz w:val="24"/>
          <w:szCs w:val="24"/>
        </w:rPr>
      </w:pPr>
      <w:r>
        <w:rPr>
          <w:sz w:val="24"/>
          <w:szCs w:val="24"/>
        </w:rPr>
        <w:t>Seit 2003 kommen Lithiumionen-Akkus auch in Elektrowerkzeugen wie zum Beispiel in Akkuschraubern und in Gartengeräten vor.</w:t>
      </w:r>
    </w:p>
    <w:p w:rsidR="000935D7" w:rsidRPr="00014433" w:rsidRDefault="00014433">
      <w:pPr>
        <w:rPr>
          <w:rFonts w:cs="Arial"/>
          <w:b/>
          <w:sz w:val="28"/>
          <w:szCs w:val="28"/>
          <w:shd w:val="clear" w:color="auto" w:fill="FFFFFF"/>
        </w:rPr>
      </w:pPr>
      <w:r w:rsidRPr="00014433">
        <w:rPr>
          <w:rFonts w:cs="Arial"/>
          <w:b/>
          <w:sz w:val="28"/>
          <w:szCs w:val="28"/>
          <w:shd w:val="clear" w:color="auto" w:fill="FFFFFF"/>
        </w:rPr>
        <w:t>Recycling</w:t>
      </w:r>
    </w:p>
    <w:p w:rsidR="00AA50AD" w:rsidRPr="00AA50AD" w:rsidRDefault="00AA50AD" w:rsidP="00AA50AD">
      <w:pPr>
        <w:shd w:val="clear" w:color="auto" w:fill="FFFFFF"/>
        <w:spacing w:before="120" w:after="120" w:line="336" w:lineRule="atLeast"/>
        <w:rPr>
          <w:rFonts w:eastAsia="Times New Roman" w:cs="Arial"/>
          <w:sz w:val="24"/>
          <w:szCs w:val="24"/>
          <w:lang w:eastAsia="de-AT"/>
        </w:rPr>
      </w:pPr>
      <w:r w:rsidRPr="00AA50AD">
        <w:rPr>
          <w:rFonts w:eastAsia="Times New Roman" w:cs="Arial"/>
          <w:sz w:val="24"/>
          <w:szCs w:val="24"/>
          <w:lang w:eastAsia="de-AT"/>
        </w:rPr>
        <w:t>Um zukünftige Engpässe bei Kobalt, Nickel und Lithium zu vermeiden, ist ein </w:t>
      </w:r>
      <w:hyperlink r:id="rId7" w:tooltip="Recycling" w:history="1">
        <w:r w:rsidRPr="00AA50AD">
          <w:rPr>
            <w:rFonts w:eastAsia="Times New Roman" w:cs="Arial"/>
            <w:sz w:val="24"/>
            <w:szCs w:val="24"/>
            <w:lang w:eastAsia="de-AT"/>
          </w:rPr>
          <w:t>Recycling</w:t>
        </w:r>
      </w:hyperlink>
      <w:r w:rsidRPr="00AA50AD">
        <w:rPr>
          <w:rFonts w:eastAsia="Times New Roman" w:cs="Arial"/>
          <w:sz w:val="24"/>
          <w:szCs w:val="24"/>
          <w:lang w:eastAsia="de-AT"/>
        </w:rPr>
        <w:t> von Lithium-Ionen-Akkus notwendig. Die Wertstoffe Kobalt, Nickel, Kupfer und Aluminium sind dabei für die </w:t>
      </w:r>
      <w:hyperlink r:id="rId8" w:tooltip="Prozessökonomie" w:history="1">
        <w:r w:rsidRPr="00AA50AD">
          <w:rPr>
            <w:rFonts w:eastAsia="Times New Roman" w:cs="Arial"/>
            <w:sz w:val="24"/>
            <w:szCs w:val="24"/>
            <w:lang w:eastAsia="de-AT"/>
          </w:rPr>
          <w:t>Prozessökonomie</w:t>
        </w:r>
      </w:hyperlink>
      <w:r w:rsidRPr="00AA50AD">
        <w:rPr>
          <w:rFonts w:eastAsia="Times New Roman" w:cs="Arial"/>
          <w:sz w:val="24"/>
          <w:szCs w:val="24"/>
          <w:lang w:eastAsia="de-AT"/>
        </w:rPr>
        <w:t> und Prozessökologie besonders attraktiv, Lithium muss jedoch mittelfristig zusätzlich recycelt werden, um langfristig Engpässe zu vermeiden</w:t>
      </w:r>
      <w:r w:rsidR="00014433">
        <w:rPr>
          <w:rFonts w:eastAsia="Times New Roman" w:cs="Arial"/>
          <w:sz w:val="24"/>
          <w:szCs w:val="24"/>
          <w:lang w:eastAsia="de-AT"/>
        </w:rPr>
        <w:t>.</w:t>
      </w:r>
    </w:p>
    <w:p w:rsidR="00AA50AD" w:rsidRPr="00AA50AD" w:rsidRDefault="00AA50AD" w:rsidP="00AA50AD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eastAsia="Times New Roman" w:cs="Arial"/>
          <w:sz w:val="24"/>
          <w:szCs w:val="24"/>
          <w:lang w:eastAsia="de-AT"/>
        </w:rPr>
      </w:pPr>
      <w:r w:rsidRPr="00AA50AD">
        <w:rPr>
          <w:rFonts w:eastAsia="Times New Roman" w:cs="Arial"/>
          <w:sz w:val="24"/>
          <w:szCs w:val="24"/>
          <w:lang w:eastAsia="de-AT"/>
        </w:rPr>
        <w:t>D</w:t>
      </w:r>
      <w:bookmarkStart w:id="0" w:name="_GoBack"/>
      <w:bookmarkEnd w:id="0"/>
      <w:r w:rsidRPr="00AA50AD">
        <w:rPr>
          <w:rFonts w:eastAsia="Times New Roman" w:cs="Arial"/>
          <w:sz w:val="24"/>
          <w:szCs w:val="24"/>
          <w:lang w:eastAsia="de-AT"/>
        </w:rPr>
        <w:t>eaktivieren / Entladen (speziell für Traktionsbatterien)</w:t>
      </w:r>
    </w:p>
    <w:p w:rsidR="00AA50AD" w:rsidRPr="00AA50AD" w:rsidRDefault="00AA50AD" w:rsidP="00AA50AD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eastAsia="Times New Roman" w:cs="Arial"/>
          <w:sz w:val="24"/>
          <w:szCs w:val="24"/>
          <w:lang w:eastAsia="de-AT"/>
        </w:rPr>
      </w:pPr>
      <w:r w:rsidRPr="00AA50AD">
        <w:rPr>
          <w:rFonts w:eastAsia="Times New Roman" w:cs="Arial"/>
          <w:sz w:val="24"/>
          <w:szCs w:val="24"/>
          <w:lang w:eastAsia="de-AT"/>
        </w:rPr>
        <w:t>Demontage der Batteriesysteme (speziell für Traktionsbatterien)</w:t>
      </w:r>
    </w:p>
    <w:p w:rsidR="00AA50AD" w:rsidRPr="00AA50AD" w:rsidRDefault="00AA50AD" w:rsidP="00AA50AD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eastAsia="Times New Roman" w:cs="Arial"/>
          <w:sz w:val="24"/>
          <w:szCs w:val="24"/>
          <w:lang w:eastAsia="de-AT"/>
        </w:rPr>
      </w:pPr>
      <w:r w:rsidRPr="00AA50AD">
        <w:rPr>
          <w:rFonts w:eastAsia="Times New Roman" w:cs="Arial"/>
          <w:sz w:val="24"/>
          <w:szCs w:val="24"/>
          <w:lang w:eastAsia="de-AT"/>
        </w:rPr>
        <w:t>Mechanische Prozesse (Sh</w:t>
      </w:r>
      <w:r w:rsidR="00014433">
        <w:rPr>
          <w:rFonts w:eastAsia="Times New Roman" w:cs="Arial"/>
          <w:sz w:val="24"/>
          <w:szCs w:val="24"/>
          <w:lang w:eastAsia="de-AT"/>
        </w:rPr>
        <w:t>reddern, Sortieren, Sieben, usw.</w:t>
      </w:r>
      <w:r w:rsidRPr="00AA50AD">
        <w:rPr>
          <w:rFonts w:eastAsia="Times New Roman" w:cs="Arial"/>
          <w:sz w:val="24"/>
          <w:szCs w:val="24"/>
          <w:lang w:eastAsia="de-AT"/>
        </w:rPr>
        <w:t> )</w:t>
      </w:r>
    </w:p>
    <w:p w:rsidR="00AA50AD" w:rsidRPr="00AA50AD" w:rsidRDefault="00AA50AD" w:rsidP="00AA50AD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eastAsia="Times New Roman" w:cs="Arial"/>
          <w:sz w:val="24"/>
          <w:szCs w:val="24"/>
          <w:lang w:eastAsia="de-AT"/>
        </w:rPr>
      </w:pPr>
      <w:r w:rsidRPr="00AA50AD">
        <w:rPr>
          <w:rFonts w:eastAsia="Times New Roman" w:cs="Arial"/>
          <w:sz w:val="24"/>
          <w:szCs w:val="24"/>
          <w:lang w:eastAsia="de-AT"/>
        </w:rPr>
        <w:t>Hydrometallurgische Prozesse</w:t>
      </w:r>
    </w:p>
    <w:p w:rsidR="00AA50AD" w:rsidRPr="00AA50AD" w:rsidRDefault="00AA50AD" w:rsidP="00AA50AD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eastAsia="Times New Roman" w:cs="Arial"/>
          <w:sz w:val="24"/>
          <w:szCs w:val="24"/>
          <w:lang w:eastAsia="de-AT"/>
        </w:rPr>
      </w:pPr>
      <w:r w:rsidRPr="00AA50AD">
        <w:rPr>
          <w:rFonts w:eastAsia="Times New Roman" w:cs="Arial"/>
          <w:sz w:val="24"/>
          <w:szCs w:val="24"/>
          <w:lang w:eastAsia="de-AT"/>
        </w:rPr>
        <w:t>Pyrometallurgische Prozesse</w:t>
      </w:r>
    </w:p>
    <w:p w:rsidR="00AA50AD" w:rsidRPr="00470456" w:rsidRDefault="00014433" w:rsidP="00AA50AD">
      <w:pPr>
        <w:shd w:val="clear" w:color="auto" w:fill="FFFFFF"/>
        <w:spacing w:before="120" w:after="120" w:line="336" w:lineRule="atLeast"/>
        <w:rPr>
          <w:rFonts w:eastAsia="Times New Roman" w:cs="Arial"/>
          <w:sz w:val="24"/>
          <w:szCs w:val="24"/>
          <w:vertAlign w:val="superscript"/>
          <w:lang w:eastAsia="de-AT"/>
        </w:rPr>
      </w:pPr>
      <w:r>
        <w:rPr>
          <w:rFonts w:eastAsia="Times New Roman" w:cs="Arial"/>
          <w:sz w:val="24"/>
          <w:szCs w:val="24"/>
          <w:lang w:eastAsia="de-AT"/>
        </w:rPr>
        <w:t>D</w:t>
      </w:r>
      <w:r w:rsidR="00AA50AD" w:rsidRPr="00AA50AD">
        <w:rPr>
          <w:rFonts w:eastAsia="Times New Roman" w:cs="Arial"/>
          <w:sz w:val="24"/>
          <w:szCs w:val="24"/>
          <w:lang w:eastAsia="de-AT"/>
        </w:rPr>
        <w:t xml:space="preserve">as spezielle Gefahrpotential von Lithium-Ionen-Batterien </w:t>
      </w:r>
      <w:r>
        <w:rPr>
          <w:rFonts w:eastAsia="Times New Roman" w:cs="Arial"/>
          <w:sz w:val="24"/>
          <w:szCs w:val="24"/>
          <w:lang w:eastAsia="de-AT"/>
        </w:rPr>
        <w:t xml:space="preserve">muss </w:t>
      </w:r>
      <w:r w:rsidR="00AA50AD" w:rsidRPr="00AA50AD">
        <w:rPr>
          <w:rFonts w:eastAsia="Times New Roman" w:cs="Arial"/>
          <w:sz w:val="24"/>
          <w:szCs w:val="24"/>
          <w:lang w:eastAsia="de-AT"/>
        </w:rPr>
        <w:t>beachtet werden. Elektrische, chemische, Brand- Gefahren und deren Wechselwirkungen müssen im Recycling von Lithium-Ionen-Batterien beachtet und prozesstechnisch</w:t>
      </w:r>
      <w:r>
        <w:rPr>
          <w:rFonts w:eastAsia="Times New Roman" w:cs="Arial"/>
          <w:sz w:val="24"/>
          <w:szCs w:val="24"/>
          <w:lang w:eastAsia="de-AT"/>
        </w:rPr>
        <w:t xml:space="preserve"> vermieden werden.</w:t>
      </w:r>
      <w:r w:rsidRPr="00470456">
        <w:rPr>
          <w:rFonts w:eastAsia="Times New Roman" w:cs="Arial"/>
          <w:sz w:val="24"/>
          <w:szCs w:val="24"/>
          <w:vertAlign w:val="superscript"/>
          <w:lang w:eastAsia="de-AT"/>
        </w:rPr>
        <w:t xml:space="preserve"> </w:t>
      </w:r>
    </w:p>
    <w:p w:rsidR="00AA50AD" w:rsidRDefault="00AA50AD" w:rsidP="00AA50AD">
      <w:pPr>
        <w:shd w:val="clear" w:color="auto" w:fill="FFFFFF"/>
        <w:spacing w:before="120" w:after="120" w:line="336" w:lineRule="atLeast"/>
        <w:rPr>
          <w:rFonts w:eastAsia="Times New Roman" w:cs="Arial"/>
          <w:sz w:val="24"/>
          <w:szCs w:val="24"/>
          <w:lang w:eastAsia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14433" w:rsidTr="00014433">
        <w:tc>
          <w:tcPr>
            <w:tcW w:w="3256" w:type="dxa"/>
          </w:tcPr>
          <w:p w:rsidR="00014433" w:rsidRDefault="00014433" w:rsidP="00AA50AD">
            <w:pPr>
              <w:spacing w:before="120" w:after="120" w:line="336" w:lineRule="atLeast"/>
              <w:rPr>
                <w:rFonts w:eastAsia="Times New Roman" w:cs="Arial"/>
                <w:sz w:val="24"/>
                <w:szCs w:val="24"/>
                <w:lang w:eastAsia="de-AT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625600" cy="1219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thiumakku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014433" w:rsidRDefault="00014433" w:rsidP="00AA50AD">
            <w:pPr>
              <w:spacing w:before="120" w:after="120" w:line="336" w:lineRule="atLeast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Bitte geben Sie daher ALLE Ihre Altelektro- und Elektronikgeräte beim Recyclinghof oder bei der Problemstoffsammelstelle ab.</w:t>
            </w:r>
          </w:p>
          <w:p w:rsidR="00014433" w:rsidRDefault="00014433" w:rsidP="00AA50AD">
            <w:pPr>
              <w:spacing w:before="120" w:after="120" w:line="336" w:lineRule="atLeast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014433">
              <w:rPr>
                <w:rFonts w:cs="Arial"/>
                <w:color w:val="FF0000"/>
                <w:sz w:val="24"/>
                <w:szCs w:val="24"/>
                <w:shd w:val="clear" w:color="auto" w:fill="FFFFFF"/>
              </w:rPr>
              <w:t>Recycling ist Umweltschutz und Ressourcenschonung.</w:t>
            </w:r>
          </w:p>
        </w:tc>
      </w:tr>
    </w:tbl>
    <w:p w:rsidR="00014433" w:rsidRPr="00AA50AD" w:rsidRDefault="00014433" w:rsidP="00AA50AD">
      <w:pPr>
        <w:shd w:val="clear" w:color="auto" w:fill="FFFFFF"/>
        <w:spacing w:before="120" w:after="120" w:line="336" w:lineRule="atLeast"/>
        <w:rPr>
          <w:rFonts w:eastAsia="Times New Roman" w:cs="Arial"/>
          <w:sz w:val="24"/>
          <w:szCs w:val="24"/>
          <w:lang w:eastAsia="de-AT"/>
        </w:rPr>
      </w:pPr>
    </w:p>
    <w:p w:rsidR="00AA50AD" w:rsidRPr="00470456" w:rsidRDefault="00AA50AD">
      <w:pPr>
        <w:rPr>
          <w:sz w:val="24"/>
          <w:szCs w:val="24"/>
        </w:rPr>
      </w:pPr>
    </w:p>
    <w:p w:rsidR="00AA50AD" w:rsidRDefault="00AA50AD"/>
    <w:p w:rsidR="000935D7" w:rsidRPr="00470456" w:rsidRDefault="000935D7">
      <w:r>
        <w:rPr>
          <w:noProof/>
          <w:lang w:eastAsia="de-AT"/>
        </w:rPr>
        <w:lastRenderedPageBreak/>
        <w:drawing>
          <wp:inline distT="0" distB="0" distL="0" distR="0">
            <wp:extent cx="1625600" cy="1219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hiumakku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5D7" w:rsidRPr="00470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F210F"/>
    <w:multiLevelType w:val="multilevel"/>
    <w:tmpl w:val="E5FE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D"/>
    <w:rsid w:val="00014433"/>
    <w:rsid w:val="000935D7"/>
    <w:rsid w:val="00470456"/>
    <w:rsid w:val="00AA50AD"/>
    <w:rsid w:val="00D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8943-87E7-4F42-BD66-724027A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A50AD"/>
  </w:style>
  <w:style w:type="character" w:styleId="Hyperlink">
    <w:name w:val="Hyperlink"/>
    <w:basedOn w:val="Absatz-Standardschriftart"/>
    <w:uiPriority w:val="99"/>
    <w:semiHidden/>
    <w:unhideWhenUsed/>
    <w:rsid w:val="00AA50A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1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Prozess%C3%B6konom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Recyc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Hybridelektrokraftfahrzeu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.wikipedia.org/wiki/Elektroaut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Perle Ingeborg</cp:lastModifiedBy>
  <cp:revision>3</cp:revision>
  <dcterms:created xsi:type="dcterms:W3CDTF">2015-11-24T10:04:00Z</dcterms:created>
  <dcterms:modified xsi:type="dcterms:W3CDTF">2015-11-24T10:22:00Z</dcterms:modified>
</cp:coreProperties>
</file>