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504" w:rsidRDefault="00306504" w:rsidP="00306504">
      <w:pPr>
        <w:rPr>
          <w:rFonts w:ascii="Tahoma" w:hAnsi="Tahoma" w:cs="Tahoma"/>
          <w:b/>
          <w:bCs/>
          <w:lang w:val="de-AT"/>
        </w:rPr>
      </w:pPr>
    </w:p>
    <w:p w:rsidR="00306504" w:rsidRDefault="00306504" w:rsidP="00306504">
      <w:pPr>
        <w:rPr>
          <w:rFonts w:ascii="Tahoma" w:hAnsi="Tahoma" w:cs="Tahoma"/>
          <w:b/>
          <w:bCs/>
          <w:lang w:val="de-AT"/>
        </w:rPr>
      </w:pPr>
    </w:p>
    <w:p w:rsidR="00306504" w:rsidRDefault="00306504" w:rsidP="00306504">
      <w:pPr>
        <w:rPr>
          <w:rFonts w:ascii="Tahoma" w:hAnsi="Tahoma" w:cs="Tahoma"/>
          <w:b/>
          <w:bCs/>
          <w:lang w:val="de-AT"/>
        </w:rPr>
      </w:pPr>
      <w:r>
        <w:rPr>
          <w:rFonts w:ascii="Tahoma" w:hAnsi="Tahoma" w:cs="Tahoma"/>
          <w:b/>
          <w:bCs/>
          <w:lang w:val="de-AT"/>
        </w:rPr>
        <w:t>Betreff</w:t>
      </w:r>
      <w:r>
        <w:rPr>
          <w:rFonts w:ascii="Tahoma" w:hAnsi="Tahoma" w:cs="Tahoma"/>
          <w:lang w:val="de-AT"/>
        </w:rPr>
        <w:t xml:space="preserve">:                 </w:t>
      </w:r>
      <w:r>
        <w:rPr>
          <w:rFonts w:ascii="Tahoma" w:hAnsi="Tahoma" w:cs="Tahoma"/>
          <w:b/>
          <w:bCs/>
          <w:lang w:val="de-AT"/>
        </w:rPr>
        <w:t>Pressegespräch „Bleiburger Dialogtage“</w:t>
      </w:r>
    </w:p>
    <w:p w:rsidR="00306504" w:rsidRDefault="00306504" w:rsidP="00306504">
      <w:pPr>
        <w:ind w:left="1416" w:firstLine="708"/>
        <w:rPr>
          <w:rFonts w:ascii="Tahoma" w:hAnsi="Tahoma" w:cs="Tahoma"/>
          <w:lang w:val="de-AT"/>
        </w:rPr>
      </w:pPr>
      <w:r>
        <w:rPr>
          <w:rFonts w:ascii="Tahoma" w:hAnsi="Tahoma" w:cs="Tahoma"/>
          <w:lang w:val="de-AT"/>
        </w:rPr>
        <w:t>im Rahmen von „</w:t>
      </w:r>
      <w:proofErr w:type="spellStart"/>
      <w:r>
        <w:rPr>
          <w:rFonts w:ascii="Tahoma" w:hAnsi="Tahoma" w:cs="Tahoma"/>
          <w:lang w:val="de-AT"/>
        </w:rPr>
        <w:t>CARINTHIja</w:t>
      </w:r>
      <w:proofErr w:type="spellEnd"/>
      <w:r>
        <w:rPr>
          <w:rFonts w:ascii="Tahoma" w:hAnsi="Tahoma" w:cs="Tahoma"/>
          <w:lang w:val="de-AT"/>
        </w:rPr>
        <w:t xml:space="preserve"> 2020“ </w:t>
      </w:r>
    </w:p>
    <w:p w:rsidR="00306504" w:rsidRDefault="00306504" w:rsidP="00306504">
      <w:pPr>
        <w:rPr>
          <w:rFonts w:ascii="Tahoma" w:hAnsi="Tahoma" w:cs="Tahoma"/>
          <w:lang w:val="de-AT"/>
        </w:rPr>
      </w:pPr>
    </w:p>
    <w:p w:rsidR="00306504" w:rsidRDefault="00306504" w:rsidP="00306504">
      <w:pPr>
        <w:rPr>
          <w:rFonts w:ascii="Tahoma" w:hAnsi="Tahoma" w:cs="Tahoma"/>
          <w:lang w:val="de-AT"/>
        </w:rPr>
      </w:pPr>
      <w:r>
        <w:rPr>
          <w:rFonts w:ascii="Tahoma" w:hAnsi="Tahoma" w:cs="Tahoma"/>
          <w:b/>
          <w:bCs/>
          <w:lang w:val="de-AT"/>
        </w:rPr>
        <w:t>Termin</w:t>
      </w:r>
      <w:r>
        <w:rPr>
          <w:rFonts w:ascii="Tahoma" w:hAnsi="Tahoma" w:cs="Tahoma"/>
          <w:lang w:val="de-AT"/>
        </w:rPr>
        <w:t xml:space="preserve">:                 </w:t>
      </w:r>
      <w:r>
        <w:rPr>
          <w:rFonts w:ascii="Tahoma" w:hAnsi="Tahoma" w:cs="Tahoma"/>
          <w:b/>
          <w:bCs/>
          <w:lang w:val="de-AT"/>
        </w:rPr>
        <w:t>Mittwoch, 04. März 2020, 10.30 Uhr</w:t>
      </w:r>
    </w:p>
    <w:p w:rsidR="00306504" w:rsidRDefault="00306504" w:rsidP="00306504">
      <w:pPr>
        <w:rPr>
          <w:rFonts w:ascii="Tahoma" w:hAnsi="Tahoma" w:cs="Tahoma"/>
          <w:lang w:val="de-AT"/>
        </w:rPr>
      </w:pPr>
    </w:p>
    <w:p w:rsidR="00306504" w:rsidRDefault="00306504" w:rsidP="00306504">
      <w:pPr>
        <w:rPr>
          <w:rFonts w:ascii="Tahoma" w:hAnsi="Tahoma" w:cs="Tahoma"/>
          <w:lang w:val="de-AT"/>
        </w:rPr>
      </w:pPr>
      <w:r>
        <w:rPr>
          <w:rFonts w:ascii="Tahoma" w:hAnsi="Tahoma" w:cs="Tahoma"/>
          <w:b/>
          <w:bCs/>
          <w:lang w:val="de-AT"/>
        </w:rPr>
        <w:t>Ort</w:t>
      </w:r>
      <w:r>
        <w:rPr>
          <w:rFonts w:ascii="Tahoma" w:hAnsi="Tahoma" w:cs="Tahoma"/>
          <w:lang w:val="de-AT"/>
        </w:rPr>
        <w:t xml:space="preserve">:                       </w:t>
      </w:r>
      <w:r>
        <w:rPr>
          <w:rFonts w:ascii="Tahoma" w:hAnsi="Tahoma" w:cs="Tahoma"/>
          <w:b/>
          <w:bCs/>
          <w:lang w:val="de-AT"/>
        </w:rPr>
        <w:t>Stadtgemeindeamt Bleiburg</w:t>
      </w:r>
      <w:r>
        <w:rPr>
          <w:rFonts w:ascii="Tahoma" w:hAnsi="Tahoma" w:cs="Tahoma"/>
          <w:lang w:val="de-AT"/>
        </w:rPr>
        <w:t xml:space="preserve">, Sitzungssaal im 2. Stock </w:t>
      </w:r>
    </w:p>
    <w:p w:rsidR="00306504" w:rsidRDefault="00306504" w:rsidP="00306504">
      <w:pPr>
        <w:ind w:left="1416" w:firstLine="708"/>
        <w:rPr>
          <w:rFonts w:ascii="Tahoma" w:hAnsi="Tahoma" w:cs="Tahoma"/>
          <w:lang w:val="de-AT"/>
        </w:rPr>
      </w:pPr>
      <w:r>
        <w:rPr>
          <w:rFonts w:ascii="Tahoma" w:hAnsi="Tahoma" w:cs="Tahoma"/>
          <w:lang w:val="de-AT"/>
        </w:rPr>
        <w:t>10. Oktober Platz 1, 9150 Bleiburg</w:t>
      </w:r>
    </w:p>
    <w:p w:rsidR="00306504" w:rsidRDefault="00306504" w:rsidP="00306504">
      <w:pPr>
        <w:rPr>
          <w:rFonts w:ascii="Tahoma" w:hAnsi="Tahoma" w:cs="Tahoma"/>
          <w:lang w:val="de-AT"/>
        </w:rPr>
      </w:pPr>
    </w:p>
    <w:p w:rsidR="00306504" w:rsidRDefault="00306504" w:rsidP="00306504">
      <w:pPr>
        <w:rPr>
          <w:rFonts w:ascii="Tahoma" w:hAnsi="Tahoma" w:cs="Tahoma"/>
          <w:b/>
          <w:bCs/>
          <w:u w:val="single"/>
          <w:lang w:val="de-AT"/>
        </w:rPr>
      </w:pPr>
      <w:r>
        <w:rPr>
          <w:rFonts w:ascii="Tahoma" w:hAnsi="Tahoma" w:cs="Tahoma"/>
          <w:b/>
          <w:bCs/>
          <w:lang w:val="de-AT"/>
        </w:rPr>
        <w:t>Anmeldungen</w:t>
      </w:r>
      <w:r>
        <w:rPr>
          <w:rFonts w:ascii="Tahoma" w:hAnsi="Tahoma" w:cs="Tahoma"/>
          <w:lang w:val="de-AT"/>
        </w:rPr>
        <w:t xml:space="preserve">:       </w:t>
      </w:r>
      <w:hyperlink r:id="rId6" w:history="1">
        <w:r>
          <w:rPr>
            <w:rStyle w:val="Hyperlink"/>
            <w:rFonts w:ascii="Tahoma" w:hAnsi="Tahoma" w:cs="Tahoma"/>
            <w:b/>
            <w:bCs/>
            <w:lang w:val="de-AT"/>
          </w:rPr>
          <w:t>bleiburg.dialogtage@ktn.gde.at</w:t>
        </w:r>
      </w:hyperlink>
      <w:r>
        <w:rPr>
          <w:rFonts w:ascii="Tahoma" w:hAnsi="Tahoma" w:cs="Tahoma"/>
          <w:b/>
          <w:bCs/>
          <w:u w:val="single"/>
          <w:lang w:val="de-AT"/>
        </w:rPr>
        <w:t xml:space="preserve">  </w:t>
      </w:r>
    </w:p>
    <w:p w:rsidR="00306504" w:rsidRDefault="00306504" w:rsidP="00306504">
      <w:pPr>
        <w:ind w:left="1416" w:firstLine="708"/>
        <w:rPr>
          <w:rFonts w:ascii="Tahoma" w:hAnsi="Tahoma" w:cs="Tahoma"/>
          <w:lang w:val="de-AT"/>
        </w:rPr>
      </w:pPr>
      <w:r>
        <w:rPr>
          <w:rFonts w:ascii="Tahoma" w:hAnsi="Tahoma" w:cs="Tahoma"/>
          <w:lang w:val="de-AT"/>
        </w:rPr>
        <w:t xml:space="preserve">04235 2110-18 (Paul Stöckl, </w:t>
      </w:r>
      <w:proofErr w:type="spellStart"/>
      <w:r>
        <w:rPr>
          <w:rFonts w:ascii="Tahoma" w:hAnsi="Tahoma" w:cs="Tahoma"/>
          <w:lang w:val="de-AT"/>
        </w:rPr>
        <w:t>BSc</w:t>
      </w:r>
      <w:proofErr w:type="spellEnd"/>
      <w:r>
        <w:rPr>
          <w:rFonts w:ascii="Tahoma" w:hAnsi="Tahoma" w:cs="Tahoma"/>
          <w:lang w:val="de-AT"/>
        </w:rPr>
        <w:t xml:space="preserve"> </w:t>
      </w:r>
      <w:proofErr w:type="spellStart"/>
      <w:r>
        <w:rPr>
          <w:rFonts w:ascii="Tahoma" w:hAnsi="Tahoma" w:cs="Tahoma"/>
          <w:lang w:val="de-AT"/>
        </w:rPr>
        <w:t>MSc</w:t>
      </w:r>
      <w:proofErr w:type="spellEnd"/>
      <w:r>
        <w:rPr>
          <w:rFonts w:ascii="Tahoma" w:hAnsi="Tahoma" w:cs="Tahoma"/>
          <w:lang w:val="de-AT"/>
        </w:rPr>
        <w:t>)</w:t>
      </w:r>
    </w:p>
    <w:p w:rsidR="00306504" w:rsidRDefault="00306504" w:rsidP="00306504">
      <w:pPr>
        <w:rPr>
          <w:rFonts w:ascii="Tahoma" w:hAnsi="Tahoma" w:cs="Tahoma"/>
          <w:lang w:val="de-AT"/>
        </w:rPr>
      </w:pPr>
    </w:p>
    <w:p w:rsidR="00306504" w:rsidRDefault="00306504" w:rsidP="00306504">
      <w:pPr>
        <w:rPr>
          <w:rFonts w:ascii="Tahoma" w:hAnsi="Tahoma" w:cs="Tahoma"/>
          <w:lang w:val="de-AT"/>
        </w:rPr>
      </w:pPr>
    </w:p>
    <w:p w:rsidR="00306504" w:rsidRDefault="00306504" w:rsidP="00306504">
      <w:pPr>
        <w:rPr>
          <w:rFonts w:ascii="Tahoma" w:hAnsi="Tahoma" w:cs="Tahoma"/>
          <w:lang w:val="de-AT"/>
        </w:rPr>
      </w:pPr>
      <w:r>
        <w:rPr>
          <w:rFonts w:ascii="Tahoma" w:hAnsi="Tahoma" w:cs="Tahoma"/>
          <w:lang w:val="de-AT"/>
        </w:rPr>
        <w:t>Sehr geehrte Damen und Herren!</w:t>
      </w:r>
    </w:p>
    <w:p w:rsidR="00306504" w:rsidRDefault="00306504" w:rsidP="00306504">
      <w:pPr>
        <w:rPr>
          <w:rFonts w:ascii="Tahoma" w:hAnsi="Tahoma" w:cs="Tahoma"/>
          <w:lang w:val="de-AT"/>
        </w:rPr>
      </w:pPr>
    </w:p>
    <w:p w:rsidR="00306504" w:rsidRDefault="00306504" w:rsidP="00306504">
      <w:pPr>
        <w:rPr>
          <w:rFonts w:ascii="Tahoma" w:hAnsi="Tahoma" w:cs="Tahoma"/>
          <w:lang w:val="de-AT"/>
        </w:rPr>
      </w:pPr>
      <w:r>
        <w:rPr>
          <w:rFonts w:ascii="Tahoma" w:hAnsi="Tahoma" w:cs="Tahoma"/>
          <w:lang w:val="de-AT"/>
        </w:rPr>
        <w:t>Die Stadtgemeinde Bleiburg beabsichtigt, sich im Rahmen der Landesausstellung „</w:t>
      </w:r>
      <w:proofErr w:type="spellStart"/>
      <w:r>
        <w:rPr>
          <w:rFonts w:ascii="Tahoma" w:hAnsi="Tahoma" w:cs="Tahoma"/>
          <w:lang w:val="de-AT"/>
        </w:rPr>
        <w:t>CARINTHIja</w:t>
      </w:r>
      <w:proofErr w:type="spellEnd"/>
      <w:r>
        <w:rPr>
          <w:rFonts w:ascii="Tahoma" w:hAnsi="Tahoma" w:cs="Tahoma"/>
          <w:lang w:val="de-AT"/>
        </w:rPr>
        <w:t xml:space="preserve"> 2020 - 100 Jahre Kärntner Volksabstimmung. Zeitreisen und Perspektiven“ mit dem Thema „Erinnerungskultur“, insbesondere vor dem Hintergrund der Ereignisse am „</w:t>
      </w:r>
      <w:proofErr w:type="spellStart"/>
      <w:r>
        <w:rPr>
          <w:rFonts w:ascii="Tahoma" w:hAnsi="Tahoma" w:cs="Tahoma"/>
          <w:lang w:val="de-AT"/>
        </w:rPr>
        <w:t>Loibacher</w:t>
      </w:r>
      <w:proofErr w:type="spellEnd"/>
      <w:r>
        <w:rPr>
          <w:rFonts w:ascii="Tahoma" w:hAnsi="Tahoma" w:cs="Tahoma"/>
          <w:lang w:val="de-AT"/>
        </w:rPr>
        <w:t xml:space="preserve"> Feld“ im Jahre 1945 und auch heute, intensiv auseinanderzusetzen.</w:t>
      </w:r>
    </w:p>
    <w:p w:rsidR="00306504" w:rsidRDefault="00306504" w:rsidP="00306504">
      <w:pPr>
        <w:rPr>
          <w:rFonts w:ascii="Tahoma" w:hAnsi="Tahoma" w:cs="Tahoma"/>
          <w:lang w:val="de-AT"/>
        </w:rPr>
      </w:pPr>
    </w:p>
    <w:p w:rsidR="00306504" w:rsidRDefault="00306504" w:rsidP="00306504">
      <w:pPr>
        <w:rPr>
          <w:rFonts w:ascii="Tahoma" w:hAnsi="Tahoma" w:cs="Tahoma"/>
          <w:lang w:val="de-AT"/>
        </w:rPr>
      </w:pPr>
      <w:r>
        <w:rPr>
          <w:rFonts w:ascii="Tahoma" w:hAnsi="Tahoma" w:cs="Tahoma"/>
          <w:lang w:val="de-AT"/>
        </w:rPr>
        <w:t xml:space="preserve">Dazu wird </w:t>
      </w:r>
      <w:r>
        <w:rPr>
          <w:rFonts w:ascii="Tahoma" w:hAnsi="Tahoma" w:cs="Tahoma"/>
          <w:b/>
          <w:bCs/>
          <w:u w:val="single"/>
          <w:lang w:val="de-AT"/>
        </w:rPr>
        <w:t>von 07. bis 09. Mai 2020</w:t>
      </w:r>
      <w:r>
        <w:rPr>
          <w:rFonts w:ascii="Tahoma" w:hAnsi="Tahoma" w:cs="Tahoma"/>
          <w:lang w:val="de-AT"/>
        </w:rPr>
        <w:t xml:space="preserve"> die </w:t>
      </w:r>
      <w:r>
        <w:rPr>
          <w:rFonts w:ascii="Tahoma" w:hAnsi="Tahoma" w:cs="Tahoma"/>
          <w:b/>
          <w:bCs/>
          <w:lang w:val="de-AT"/>
        </w:rPr>
        <w:t>Veranstaltung „Bleiburger Dialogtage“</w:t>
      </w:r>
      <w:r>
        <w:rPr>
          <w:rFonts w:ascii="Tahoma" w:hAnsi="Tahoma" w:cs="Tahoma"/>
          <w:lang w:val="de-AT"/>
        </w:rPr>
        <w:t xml:space="preserve"> stattfinden.</w:t>
      </w:r>
    </w:p>
    <w:p w:rsidR="00306504" w:rsidRDefault="00306504" w:rsidP="00306504">
      <w:pPr>
        <w:rPr>
          <w:rFonts w:ascii="Tahoma" w:hAnsi="Tahoma" w:cs="Tahoma"/>
          <w:lang w:val="de-AT"/>
        </w:rPr>
      </w:pPr>
    </w:p>
    <w:p w:rsidR="00306504" w:rsidRDefault="00306504" w:rsidP="00306504">
      <w:pPr>
        <w:rPr>
          <w:rFonts w:ascii="Tahoma" w:hAnsi="Tahoma" w:cs="Tahoma"/>
          <w:lang w:val="de-AT"/>
        </w:rPr>
      </w:pPr>
      <w:r>
        <w:rPr>
          <w:rFonts w:ascii="Tahoma" w:hAnsi="Tahoma" w:cs="Tahoma"/>
          <w:lang w:val="de-AT"/>
        </w:rPr>
        <w:t>Alljährlich im Mai steht Bleiburg aufgrund des sogenannten „</w:t>
      </w:r>
      <w:proofErr w:type="spellStart"/>
      <w:r>
        <w:rPr>
          <w:rFonts w:ascii="Tahoma" w:hAnsi="Tahoma" w:cs="Tahoma"/>
          <w:lang w:val="de-AT"/>
        </w:rPr>
        <w:t>Kroatentreffens</w:t>
      </w:r>
      <w:proofErr w:type="spellEnd"/>
      <w:r>
        <w:rPr>
          <w:rFonts w:ascii="Tahoma" w:hAnsi="Tahoma" w:cs="Tahoma"/>
          <w:lang w:val="de-AT"/>
        </w:rPr>
        <w:t xml:space="preserve">“ am </w:t>
      </w:r>
      <w:proofErr w:type="spellStart"/>
      <w:r>
        <w:rPr>
          <w:rFonts w:ascii="Tahoma" w:hAnsi="Tahoma" w:cs="Tahoma"/>
          <w:lang w:val="de-AT"/>
        </w:rPr>
        <w:t>Loibacher</w:t>
      </w:r>
      <w:proofErr w:type="spellEnd"/>
      <w:r>
        <w:rPr>
          <w:rFonts w:ascii="Tahoma" w:hAnsi="Tahoma" w:cs="Tahoma"/>
          <w:lang w:val="de-AT"/>
        </w:rPr>
        <w:t xml:space="preserve"> Feld im Mittelpunkt der medialen Berichterstattung. Die Auseinandersetzungen zwischen Teilnehmern und Gegnern dieser Veranstaltung haben sich in den vergangenen Jahren zunehmend verschärft und ein sachlicher Diskurs erscheint zurzeit kaum mehr möglich. Die Stadtgemeinde Bleiburg sieht es in ihrer Verantwortung, sich diesem Thema aktiv zu nähern und in einer allparteilichen Rolle und aus einer mediativen Grundhaltung heraus als Gastgeber für die Bleiburger Dialogtage 2020 einen konstruktiven Dialog zu fördern. </w:t>
      </w:r>
    </w:p>
    <w:p w:rsidR="00306504" w:rsidRDefault="00306504" w:rsidP="00306504">
      <w:pPr>
        <w:rPr>
          <w:rFonts w:ascii="Tahoma" w:hAnsi="Tahoma" w:cs="Tahoma"/>
          <w:lang w:val="de-AT"/>
        </w:rPr>
      </w:pPr>
    </w:p>
    <w:p w:rsidR="00306504" w:rsidRDefault="00306504" w:rsidP="00306504">
      <w:pPr>
        <w:rPr>
          <w:rFonts w:ascii="Tahoma" w:hAnsi="Tahoma" w:cs="Tahoma"/>
          <w:lang w:val="de-AT"/>
        </w:rPr>
      </w:pPr>
      <w:r>
        <w:rPr>
          <w:rFonts w:ascii="Tahoma" w:hAnsi="Tahoma" w:cs="Tahoma"/>
          <w:lang w:val="de-AT"/>
        </w:rPr>
        <w:t xml:space="preserve">Im Zuge des Pressegesprächs möchten wir Ihnen die Hintergründe, Themen und Ziele zu den Bleiburger Dialogtagen präsentieren und Ihre Fragen zum Projekt gerne beantworten. </w:t>
      </w:r>
    </w:p>
    <w:p w:rsidR="00306504" w:rsidRDefault="00306504" w:rsidP="00306504">
      <w:pPr>
        <w:rPr>
          <w:rFonts w:ascii="Tahoma" w:hAnsi="Tahoma" w:cs="Tahoma"/>
          <w:lang w:val="de-AT"/>
        </w:rPr>
      </w:pPr>
      <w:r>
        <w:rPr>
          <w:rFonts w:ascii="Tahoma" w:hAnsi="Tahoma" w:cs="Tahoma"/>
          <w:lang w:val="de-AT"/>
        </w:rPr>
        <w:t>Bezüglich der weiteren 3 Teilprojekte, welche von der Stadtgemeinde Bleiburg-BGA Europaausstellung 2009 im Rahmen von „</w:t>
      </w:r>
      <w:proofErr w:type="spellStart"/>
      <w:r>
        <w:rPr>
          <w:rFonts w:ascii="Tahoma" w:hAnsi="Tahoma" w:cs="Tahoma"/>
          <w:lang w:val="de-AT"/>
        </w:rPr>
        <w:t>CARINTHIja</w:t>
      </w:r>
      <w:proofErr w:type="spellEnd"/>
      <w:r>
        <w:rPr>
          <w:rFonts w:ascii="Tahoma" w:hAnsi="Tahoma" w:cs="Tahoma"/>
          <w:lang w:val="de-AT"/>
        </w:rPr>
        <w:t xml:space="preserve"> 2020“ umgesetzt werden („Manfred </w:t>
      </w:r>
      <w:proofErr w:type="spellStart"/>
      <w:r>
        <w:rPr>
          <w:rFonts w:ascii="Tahoma" w:hAnsi="Tahoma" w:cs="Tahoma"/>
          <w:lang w:val="de-AT"/>
        </w:rPr>
        <w:t>Deix</w:t>
      </w:r>
      <w:proofErr w:type="spellEnd"/>
      <w:r>
        <w:rPr>
          <w:rFonts w:ascii="Tahoma" w:hAnsi="Tahoma" w:cs="Tahoma"/>
          <w:lang w:val="de-AT"/>
        </w:rPr>
        <w:t xml:space="preserve"> trifft Werner Berg“ im Werner Berg Museum, „Feste des Miteinanders“, „</w:t>
      </w:r>
      <w:proofErr w:type="spellStart"/>
      <w:r>
        <w:rPr>
          <w:rFonts w:ascii="Tahoma" w:hAnsi="Tahoma" w:cs="Tahoma"/>
          <w:lang w:val="de-AT"/>
        </w:rPr>
        <w:t>Denk!Mal</w:t>
      </w:r>
      <w:proofErr w:type="spellEnd"/>
      <w:r>
        <w:rPr>
          <w:rFonts w:ascii="Tahoma" w:hAnsi="Tahoma" w:cs="Tahoma"/>
          <w:lang w:val="de-AT"/>
        </w:rPr>
        <w:t>“), stehen wir Ihnen ebenfalls für Auskünfte zur Verfügung.</w:t>
      </w:r>
    </w:p>
    <w:p w:rsidR="00306504" w:rsidRDefault="00306504" w:rsidP="00306504">
      <w:pPr>
        <w:rPr>
          <w:rFonts w:ascii="Tahoma" w:hAnsi="Tahoma" w:cs="Tahoma"/>
          <w:lang w:val="de-AT"/>
        </w:rPr>
      </w:pPr>
    </w:p>
    <w:p w:rsidR="00306504" w:rsidRDefault="00306504" w:rsidP="00306504">
      <w:pPr>
        <w:rPr>
          <w:rFonts w:ascii="Tahoma" w:hAnsi="Tahoma" w:cs="Tahoma"/>
          <w:lang w:val="de-AT"/>
        </w:rPr>
      </w:pPr>
      <w:r>
        <w:rPr>
          <w:rFonts w:ascii="Tahoma" w:hAnsi="Tahoma" w:cs="Tahoma"/>
          <w:lang w:val="de-AT"/>
        </w:rPr>
        <w:t xml:space="preserve">Infos finden Sie unter nachfolgenden Link: </w:t>
      </w:r>
      <w:hyperlink r:id="rId7" w:history="1">
        <w:r>
          <w:rPr>
            <w:rStyle w:val="Hyperlink"/>
            <w:rFonts w:ascii="Tahoma" w:hAnsi="Tahoma" w:cs="Tahoma"/>
            <w:lang w:val="de-AT"/>
          </w:rPr>
          <w:t>https://www.bleiburg.gv.at/carinthija-2020/projekte.html</w:t>
        </w:r>
      </w:hyperlink>
      <w:r>
        <w:rPr>
          <w:rFonts w:ascii="Tahoma" w:hAnsi="Tahoma" w:cs="Tahoma"/>
        </w:rPr>
        <w:t xml:space="preserve"> </w:t>
      </w:r>
    </w:p>
    <w:p w:rsidR="00306504" w:rsidRDefault="00306504" w:rsidP="00306504">
      <w:pPr>
        <w:rPr>
          <w:rFonts w:ascii="Tahoma" w:hAnsi="Tahoma" w:cs="Tahoma"/>
          <w:lang w:val="de-AT"/>
        </w:rPr>
      </w:pPr>
    </w:p>
    <w:p w:rsidR="00306504" w:rsidRDefault="00306504" w:rsidP="00306504">
      <w:pPr>
        <w:rPr>
          <w:rFonts w:ascii="Tahoma" w:hAnsi="Tahoma" w:cs="Tahoma"/>
          <w:lang w:val="de-AT"/>
        </w:rPr>
      </w:pPr>
      <w:r>
        <w:rPr>
          <w:rFonts w:ascii="Tahoma" w:hAnsi="Tahoma" w:cs="Tahoma"/>
          <w:lang w:val="de-AT"/>
        </w:rPr>
        <w:t>Wir würden uns freuen, Sie beim Pressegespräch zu den Bleiburger Dialogtagen begrüßen dürfen. Um verbindliche Zu- oder Absage Ihrer Teilnahme wird ersucht.</w:t>
      </w:r>
    </w:p>
    <w:p w:rsidR="00306504" w:rsidRDefault="00306504" w:rsidP="00306504">
      <w:pPr>
        <w:rPr>
          <w:rFonts w:ascii="Tahoma" w:hAnsi="Tahoma" w:cs="Tahoma"/>
          <w:lang w:val="de-AT"/>
        </w:rPr>
      </w:pPr>
    </w:p>
    <w:p w:rsidR="00306504" w:rsidRDefault="00306504" w:rsidP="00306504">
      <w:pPr>
        <w:rPr>
          <w:rFonts w:ascii="Tahoma" w:hAnsi="Tahoma" w:cs="Tahoma"/>
          <w:lang w:val="de-AT"/>
        </w:rPr>
      </w:pPr>
      <w:r>
        <w:rPr>
          <w:rFonts w:ascii="Tahoma" w:hAnsi="Tahoma" w:cs="Tahoma"/>
          <w:lang w:val="de-AT"/>
        </w:rPr>
        <w:t>Mit freundlichen Grüßen aus der Kulturstadt Bleiburg/</w:t>
      </w:r>
      <w:proofErr w:type="spellStart"/>
      <w:r>
        <w:rPr>
          <w:rFonts w:ascii="Tahoma" w:hAnsi="Tahoma" w:cs="Tahoma"/>
          <w:lang w:val="de-AT"/>
        </w:rPr>
        <w:t>Pliberk</w:t>
      </w:r>
      <w:proofErr w:type="spellEnd"/>
      <w:r>
        <w:rPr>
          <w:rFonts w:ascii="Tahoma" w:hAnsi="Tahoma" w:cs="Tahoma"/>
          <w:lang w:val="de-AT"/>
        </w:rPr>
        <w:t>!</w:t>
      </w:r>
      <w:bookmarkStart w:id="0" w:name="_GoBack"/>
      <w:bookmarkEnd w:id="0"/>
    </w:p>
    <w:p w:rsidR="00306504" w:rsidRDefault="00306504" w:rsidP="00306504">
      <w:pPr>
        <w:rPr>
          <w:rFonts w:ascii="Tahoma" w:hAnsi="Tahoma" w:cs="Tahoma"/>
          <w:lang w:val="de-AT"/>
        </w:rPr>
      </w:pPr>
    </w:p>
    <w:p w:rsidR="00306504" w:rsidRDefault="00306504" w:rsidP="00306504">
      <w:pPr>
        <w:rPr>
          <w:rFonts w:ascii="Tahoma" w:hAnsi="Tahoma" w:cs="Tahoma"/>
          <w:lang w:val="de-AT"/>
        </w:rPr>
      </w:pPr>
      <w:r>
        <w:rPr>
          <w:rFonts w:ascii="Tahoma" w:hAnsi="Tahoma" w:cs="Tahoma"/>
          <w:lang w:val="de-AT"/>
        </w:rPr>
        <w:t>Der Bürgermeister:</w:t>
      </w:r>
    </w:p>
    <w:p w:rsidR="00BB38FB" w:rsidRDefault="00306504">
      <w:r>
        <w:rPr>
          <w:rFonts w:ascii="Tahoma" w:hAnsi="Tahoma" w:cs="Tahoma"/>
          <w:lang w:val="de-AT"/>
        </w:rPr>
        <w:t xml:space="preserve">Stefan </w:t>
      </w:r>
      <w:proofErr w:type="spellStart"/>
      <w:r>
        <w:rPr>
          <w:rFonts w:ascii="Tahoma" w:hAnsi="Tahoma" w:cs="Tahoma"/>
          <w:lang w:val="de-AT"/>
        </w:rPr>
        <w:t>Visotschnig</w:t>
      </w:r>
      <w:proofErr w:type="spellEnd"/>
    </w:p>
    <w:p w:rsidR="00306504" w:rsidRDefault="00306504"/>
    <w:sectPr w:rsidR="00306504" w:rsidSect="00306504">
      <w:headerReference w:type="default" r:id="rId8"/>
      <w:pgSz w:w="11906" w:h="16838"/>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504" w:rsidRDefault="00306504" w:rsidP="00306504">
      <w:r>
        <w:separator/>
      </w:r>
    </w:p>
  </w:endnote>
  <w:endnote w:type="continuationSeparator" w:id="0">
    <w:p w:rsidR="00306504" w:rsidRDefault="00306504" w:rsidP="0030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504" w:rsidRDefault="00306504" w:rsidP="00306504">
      <w:r>
        <w:separator/>
      </w:r>
    </w:p>
  </w:footnote>
  <w:footnote w:type="continuationSeparator" w:id="0">
    <w:p w:rsidR="00306504" w:rsidRDefault="00306504" w:rsidP="00306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504" w:rsidRDefault="00306504" w:rsidP="00306504">
    <w:pPr>
      <w:pStyle w:val="Kopfzeile"/>
    </w:pPr>
    <w:r>
      <w:rPr>
        <w:noProof/>
      </w:rPr>
      <w:drawing>
        <wp:inline distT="0" distB="0" distL="0" distR="0">
          <wp:extent cx="2115856" cy="1311215"/>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37" cy="13324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04"/>
    <w:rsid w:val="00306504"/>
    <w:rsid w:val="00BB38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BF8AB"/>
  <w15:chartTrackingRefBased/>
  <w15:docId w15:val="{664FF0E5-3FE9-49C3-A4A6-BEC35DCB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6504"/>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06504"/>
    <w:rPr>
      <w:color w:val="0563C1"/>
      <w:u w:val="single"/>
    </w:rPr>
  </w:style>
  <w:style w:type="paragraph" w:styleId="Kopfzeile">
    <w:name w:val="header"/>
    <w:basedOn w:val="Standard"/>
    <w:link w:val="KopfzeileZchn"/>
    <w:uiPriority w:val="99"/>
    <w:unhideWhenUsed/>
    <w:rsid w:val="00306504"/>
    <w:pPr>
      <w:tabs>
        <w:tab w:val="center" w:pos="4536"/>
        <w:tab w:val="right" w:pos="9072"/>
      </w:tabs>
    </w:pPr>
  </w:style>
  <w:style w:type="character" w:customStyle="1" w:styleId="KopfzeileZchn">
    <w:name w:val="Kopfzeile Zchn"/>
    <w:basedOn w:val="Absatz-Standardschriftart"/>
    <w:link w:val="Kopfzeile"/>
    <w:uiPriority w:val="99"/>
    <w:rsid w:val="00306504"/>
    <w:rPr>
      <w:rFonts w:ascii="Calibri" w:hAnsi="Calibri" w:cs="Calibri"/>
      <w:lang w:val="de-DE"/>
    </w:rPr>
  </w:style>
  <w:style w:type="paragraph" w:styleId="Fuzeile">
    <w:name w:val="footer"/>
    <w:basedOn w:val="Standard"/>
    <w:link w:val="FuzeileZchn"/>
    <w:uiPriority w:val="99"/>
    <w:unhideWhenUsed/>
    <w:rsid w:val="00306504"/>
    <w:pPr>
      <w:tabs>
        <w:tab w:val="center" w:pos="4536"/>
        <w:tab w:val="right" w:pos="9072"/>
      </w:tabs>
    </w:pPr>
  </w:style>
  <w:style w:type="character" w:customStyle="1" w:styleId="FuzeileZchn">
    <w:name w:val="Fußzeile Zchn"/>
    <w:basedOn w:val="Absatz-Standardschriftart"/>
    <w:link w:val="Fuzeile"/>
    <w:uiPriority w:val="99"/>
    <w:rsid w:val="00306504"/>
    <w:rPr>
      <w:rFonts w:ascii="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3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leiburg.gv.at/carinthija-2020/projek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eiburg.dialogtage@ktn.gd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2063</Characters>
  <Application>Microsoft Office Word</Application>
  <DocSecurity>0</DocSecurity>
  <Lines>17</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Stöckl</dc:creator>
  <cp:keywords/>
  <dc:description/>
  <cp:lastModifiedBy>Paul Stöckl</cp:lastModifiedBy>
  <cp:revision>1</cp:revision>
  <dcterms:created xsi:type="dcterms:W3CDTF">2020-02-28T07:34:00Z</dcterms:created>
  <dcterms:modified xsi:type="dcterms:W3CDTF">2020-02-28T07:42:00Z</dcterms:modified>
</cp:coreProperties>
</file>